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482" w:rsidRDefault="00E85EBC">
      <w:pPr>
        <w:spacing w:before="120" w:line="240" w:lineRule="auto"/>
        <w:contextualSpacing w:val="0"/>
        <w:jc w:val="center"/>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36"/>
          <w:szCs w:val="36"/>
        </w:rPr>
        <w:t>SPARC</w:t>
      </w:r>
    </w:p>
    <w:p w:rsidR="00B64482" w:rsidRDefault="00E85EBC">
      <w:pPr>
        <w:spacing w:after="240"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36"/>
          <w:szCs w:val="36"/>
        </w:rPr>
        <w:t>Self-Powered Autonomous Refuse Cart</w:t>
      </w:r>
    </w:p>
    <w:p w:rsidR="00B64482" w:rsidRDefault="00E85EBC">
      <w:pPr>
        <w:spacing w:line="24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Alexis Drayton, Sean McGarvey,</w:t>
      </w:r>
    </w:p>
    <w:p w:rsidR="00B64482" w:rsidRDefault="00E85EBC">
      <w:pPr>
        <w:spacing w:after="240" w:line="24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Wyatt Schmitt, and Chris Vento</w:t>
      </w:r>
    </w:p>
    <w:p w:rsidR="00B64482" w:rsidRDefault="00E85EBC">
      <w:pPr>
        <w:spacing w:line="24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Dept. of Electrical Engineering and</w:t>
      </w:r>
    </w:p>
    <w:p w:rsidR="00B64482" w:rsidRDefault="00E85EBC">
      <w:pPr>
        <w:spacing w:line="24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Science, University of Central</w:t>
      </w:r>
    </w:p>
    <w:p w:rsidR="00B64482" w:rsidRDefault="00E85EBC">
      <w:pPr>
        <w:spacing w:after="240" w:line="24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Florida, Orlando, Florida, 32816-2450</w:t>
      </w:r>
    </w:p>
    <w:p w:rsidR="00B64482" w:rsidRDefault="00B64482">
      <w:pPr>
        <w:spacing w:line="240" w:lineRule="auto"/>
        <w:contextualSpacing w:val="0"/>
        <w:jc w:val="center"/>
        <w:rPr>
          <w:rFonts w:ascii="Times New Roman" w:eastAsia="Times New Roman" w:hAnsi="Times New Roman" w:cs="Times New Roman"/>
          <w:sz w:val="24"/>
          <w:szCs w:val="24"/>
        </w:rPr>
      </w:pPr>
    </w:p>
    <w:p w:rsidR="00B64482" w:rsidRDefault="00E85EBC">
      <w:pPr>
        <w:spacing w:line="240" w:lineRule="auto"/>
        <w:ind w:firstLine="180"/>
        <w:contextualSpacing w:val="0"/>
        <w:jc w:val="both"/>
        <w:rPr>
          <w:rFonts w:ascii="Times New Roman" w:eastAsia="Times New Roman" w:hAnsi="Times New Roman" w:cs="Times New Roman"/>
          <w:b/>
          <w:sz w:val="18"/>
          <w:szCs w:val="18"/>
        </w:rPr>
      </w:pPr>
      <w:r>
        <w:rPr>
          <w:rFonts w:ascii="Times New Roman" w:eastAsia="Times New Roman" w:hAnsi="Times New Roman" w:cs="Times New Roman"/>
          <w:b/>
          <w:i/>
          <w:sz w:val="18"/>
          <w:szCs w:val="18"/>
        </w:rPr>
        <w:t xml:space="preserve">Abstract </w:t>
      </w:r>
      <w:r>
        <w:rPr>
          <w:rFonts w:ascii="Times New Roman" w:eastAsia="Times New Roman" w:hAnsi="Times New Roman" w:cs="Times New Roman"/>
          <w:b/>
          <w:sz w:val="18"/>
          <w:szCs w:val="18"/>
        </w:rPr>
        <w:t xml:space="preserve"> —  This paper details the design process for the Self-Powered Autonomous Refuse Cart. This slow moving, self-directing crawler is designed to automate the mundane chore of taking out the trash. This product will essentially replace the need to remember to</w:t>
      </w:r>
      <w:r>
        <w:rPr>
          <w:rFonts w:ascii="Times New Roman" w:eastAsia="Times New Roman" w:hAnsi="Times New Roman" w:cs="Times New Roman"/>
          <w:b/>
          <w:sz w:val="18"/>
          <w:szCs w:val="18"/>
        </w:rPr>
        <w:t xml:space="preserve"> take your trash to the curb by autonomously moving the trashcan on a time schedule. The SPARC will be able to avoid obstacles using its onboard sensors on its journey to the curb and back. The product consists of the SPARC unit which will be a four wheele</w:t>
      </w:r>
      <w:r>
        <w:rPr>
          <w:rFonts w:ascii="Times New Roman" w:eastAsia="Times New Roman" w:hAnsi="Times New Roman" w:cs="Times New Roman"/>
          <w:b/>
          <w:sz w:val="18"/>
          <w:szCs w:val="18"/>
        </w:rPr>
        <w:t xml:space="preserve">d crawler, equipped with a camera and sensors for vision that the user can tightly strap their trashcan to and communicate with via a mobile application connected using Bluetooth and the Home Base which will be its charging station.   </w:t>
      </w:r>
    </w:p>
    <w:p w:rsidR="00B64482" w:rsidRDefault="00E85EBC">
      <w:pPr>
        <w:spacing w:before="240"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Index Terms — Applic</w:t>
      </w:r>
      <w:r>
        <w:rPr>
          <w:rFonts w:ascii="Times New Roman" w:eastAsia="Times New Roman" w:hAnsi="Times New Roman" w:cs="Times New Roman"/>
          <w:sz w:val="20"/>
          <w:szCs w:val="20"/>
        </w:rPr>
        <w:t>ation Software, Automation, Bluetooth, Computer Vision, Home Automation, Mobile Communication, Simultaneous Localization and Mapping.</w:t>
      </w:r>
    </w:p>
    <w:p w:rsidR="00B64482" w:rsidRDefault="00E85EBC">
      <w:pPr>
        <w:pStyle w:val="Heading3"/>
        <w:keepNext w:val="0"/>
        <w:keepLines w:val="0"/>
        <w:spacing w:before="280" w:after="120" w:line="221" w:lineRule="auto"/>
        <w:contextualSpacing w:val="0"/>
        <w:jc w:val="center"/>
        <w:rPr>
          <w:rFonts w:ascii="Times New Roman" w:eastAsia="Times New Roman" w:hAnsi="Times New Roman" w:cs="Times New Roman"/>
          <w:smallCaps/>
          <w:color w:val="000000"/>
          <w:sz w:val="20"/>
          <w:szCs w:val="20"/>
        </w:rPr>
      </w:pPr>
      <w:bookmarkStart w:id="1" w:name="_mxfvg68a7f2k" w:colFirst="0" w:colLast="0"/>
      <w:bookmarkEnd w:id="1"/>
      <w:r>
        <w:rPr>
          <w:rFonts w:ascii="Times New Roman" w:eastAsia="Times New Roman" w:hAnsi="Times New Roman" w:cs="Times New Roman"/>
          <w:color w:val="000000"/>
          <w:sz w:val="20"/>
          <w:szCs w:val="20"/>
        </w:rPr>
        <w:t xml:space="preserve">I. </w:t>
      </w:r>
      <w:r>
        <w:rPr>
          <w:rFonts w:ascii="Times New Roman" w:eastAsia="Times New Roman" w:hAnsi="Times New Roman" w:cs="Times New Roman"/>
          <w:smallCaps/>
          <w:color w:val="000000"/>
          <w:sz w:val="20"/>
          <w:szCs w:val="20"/>
        </w:rPr>
        <w:t>Introduction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the world’s technology progresses, the automation of mundane tasks is on the rise. Online shopping, food delivery services, self-checkout machines and self-driving cars are all examples of this progress and trash collection should not be an exception. I</w:t>
      </w:r>
      <w:r>
        <w:rPr>
          <w:rFonts w:ascii="Times New Roman" w:eastAsia="Times New Roman" w:hAnsi="Times New Roman" w:cs="Times New Roman"/>
          <w:sz w:val="20"/>
          <w:szCs w:val="20"/>
        </w:rPr>
        <w:t>n many domestic settings, the trash collection process includes having to move a large trash container to the curb side in front of your home for pick up at a specific time weekly. This task is simple and routine for a lot of people but again as we progres</w:t>
      </w:r>
      <w:r>
        <w:rPr>
          <w:rFonts w:ascii="Times New Roman" w:eastAsia="Times New Roman" w:hAnsi="Times New Roman" w:cs="Times New Roman"/>
          <w:sz w:val="20"/>
          <w:szCs w:val="20"/>
        </w:rPr>
        <w:t>s in technology, if the task is simple and easy why not made it automated and efficient.</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automate this process the Self-Powered Automated Refuse Cart (SPARC) will be designed as a rechargeable, motorized, load-bearing crawler that can mount a compatible</w:t>
      </w:r>
      <w:r>
        <w:rPr>
          <w:rFonts w:ascii="Times New Roman" w:eastAsia="Times New Roman" w:hAnsi="Times New Roman" w:cs="Times New Roman"/>
          <w:sz w:val="20"/>
          <w:szCs w:val="20"/>
        </w:rPr>
        <w:t xml:space="preserve"> garbage capable of automatically delivering the garbage bin and its contents to a predetermined location for it to be collected with accordance to a defined schedule. The process is automated by using computer vision and a machine </w:t>
      </w:r>
      <w:r>
        <w:rPr>
          <w:rFonts w:ascii="Times New Roman" w:eastAsia="Times New Roman" w:hAnsi="Times New Roman" w:cs="Times New Roman"/>
          <w:sz w:val="20"/>
          <w:szCs w:val="20"/>
        </w:rPr>
        <w:t>learning pathing algorit</w:t>
      </w:r>
      <w:r>
        <w:rPr>
          <w:rFonts w:ascii="Times New Roman" w:eastAsia="Times New Roman" w:hAnsi="Times New Roman" w:cs="Times New Roman"/>
          <w:sz w:val="20"/>
          <w:szCs w:val="20"/>
        </w:rPr>
        <w:t xml:space="preserve">hm to navigate around any obstacle it might encounter on its journey from the user’s garage to the curbside for pick up. A camera will be mounted on the device to give it the “sight” it needs for its obstacle avoidance capabilities. For charging the SPARC </w:t>
      </w:r>
      <w:r>
        <w:rPr>
          <w:rFonts w:ascii="Times New Roman" w:eastAsia="Times New Roman" w:hAnsi="Times New Roman" w:cs="Times New Roman"/>
          <w:sz w:val="20"/>
          <w:szCs w:val="20"/>
        </w:rPr>
        <w:t>will have a “Home Base” which will wirelessly charge the SPARC when it returns from the curb. The SPARC will utilize GPS technology to know the locations of the curb and the home base for return. The central control unit of the SPARC will be its microcontr</w:t>
      </w:r>
      <w:r>
        <w:rPr>
          <w:rFonts w:ascii="Times New Roman" w:eastAsia="Times New Roman" w:hAnsi="Times New Roman" w:cs="Times New Roman"/>
          <w:sz w:val="20"/>
          <w:szCs w:val="20"/>
        </w:rPr>
        <w:t>oller which will house its movement controls which will take input from its path finding algorithm with takes data from its visual sensors. The movement functions can also take in input via Bluetooth from the user mobile application. Users will also be abl</w:t>
      </w:r>
      <w:r>
        <w:rPr>
          <w:rFonts w:ascii="Times New Roman" w:eastAsia="Times New Roman" w:hAnsi="Times New Roman" w:cs="Times New Roman"/>
          <w:sz w:val="20"/>
          <w:szCs w:val="20"/>
        </w:rPr>
        <w:t>e to program their garbage collection schedule into the SPARC by using this companion smartphone app for the Android OS. Physically the SPARC will include waterproofing of its electrical components and will be able to withstand a garbage load up to 50 poun</w:t>
      </w:r>
      <w:r>
        <w:rPr>
          <w:rFonts w:ascii="Times New Roman" w:eastAsia="Times New Roman" w:hAnsi="Times New Roman" w:cs="Times New Roman"/>
          <w:sz w:val="20"/>
          <w:szCs w:val="20"/>
        </w:rPr>
        <w:t>ds and hold a charge capacity that will be enough to traverse an average driveway and make a return trip back to the home base for recharging and garbage reloading.</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Ultimately, the SPARC is meant to facilitate the user’s day to day routine by eliminating t</w:t>
      </w:r>
      <w:r>
        <w:rPr>
          <w:rFonts w:ascii="Times New Roman" w:eastAsia="Times New Roman" w:hAnsi="Times New Roman" w:cs="Times New Roman"/>
          <w:sz w:val="20"/>
          <w:szCs w:val="20"/>
        </w:rPr>
        <w:t xml:space="preserve">he need to think about taking out the trash. The final design of the SPARC will be implemented in the most cost-effective way possible. This project has been generously funded by Selah Group Florida, Inc but kept on a tight budget. The SPARC’s end goal is </w:t>
      </w:r>
      <w:r>
        <w:rPr>
          <w:rFonts w:ascii="Times New Roman" w:eastAsia="Times New Roman" w:hAnsi="Times New Roman" w:cs="Times New Roman"/>
          <w:sz w:val="20"/>
          <w:szCs w:val="20"/>
        </w:rPr>
        <w:t>to be a user-friendly device that will ease the user’s mind by eliminating the need for such a mundane task that will leave room for more important things.</w:t>
      </w:r>
    </w:p>
    <w:p w:rsidR="00B64482" w:rsidRDefault="00E85EBC">
      <w:pPr>
        <w:pStyle w:val="Heading3"/>
        <w:spacing w:before="360" w:after="120" w:line="240" w:lineRule="auto"/>
        <w:ind w:firstLine="360"/>
        <w:contextualSpacing w:val="0"/>
        <w:jc w:val="center"/>
        <w:rPr>
          <w:rFonts w:ascii="Times New Roman" w:eastAsia="Times New Roman" w:hAnsi="Times New Roman" w:cs="Times New Roman"/>
          <w:sz w:val="20"/>
          <w:szCs w:val="20"/>
        </w:rPr>
      </w:pPr>
      <w:bookmarkStart w:id="2" w:name="_y1pvp7ft47xy" w:colFirst="0" w:colLast="0"/>
      <w:bookmarkEnd w:id="2"/>
      <w:r>
        <w:rPr>
          <w:rFonts w:ascii="Times New Roman" w:eastAsia="Times New Roman" w:hAnsi="Times New Roman" w:cs="Times New Roman"/>
          <w:sz w:val="20"/>
          <w:szCs w:val="20"/>
        </w:rPr>
        <w:t xml:space="preserve">II. </w:t>
      </w:r>
      <w:r>
        <w:rPr>
          <w:rFonts w:ascii="Times New Roman" w:eastAsia="Times New Roman" w:hAnsi="Times New Roman" w:cs="Times New Roman"/>
          <w:smallCaps/>
          <w:color w:val="000000"/>
          <w:sz w:val="20"/>
          <w:szCs w:val="20"/>
        </w:rPr>
        <w:t>Overview</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will provide an overview of the project, giving details of the project mot</w:t>
      </w:r>
      <w:r>
        <w:rPr>
          <w:rFonts w:ascii="Times New Roman" w:eastAsia="Times New Roman" w:hAnsi="Times New Roman" w:cs="Times New Roman"/>
          <w:sz w:val="20"/>
          <w:szCs w:val="20"/>
        </w:rPr>
        <w:t xml:space="preserve">ivation, project objectives, requirements specification and an outline of our products wants versus the capabilities of the project.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There will be three units that comprise the SPARC system; the SPARC unit itself, and SPARC’s “Home-Base” platform, and a c</w:t>
      </w:r>
      <w:r>
        <w:rPr>
          <w:rFonts w:ascii="Times New Roman" w:eastAsia="Times New Roman" w:hAnsi="Times New Roman" w:cs="Times New Roman"/>
          <w:sz w:val="20"/>
          <w:szCs w:val="20"/>
        </w:rPr>
        <w:t>olored stake to mark the approximate destination for curbside position accuracy.  The SPARC unit will require charging through a NEMA 5-15 standard 120V wall outlet, and will ideally be charged later automatically and autonomously through solar panels buil</w:t>
      </w:r>
      <w:r>
        <w:rPr>
          <w:rFonts w:ascii="Times New Roman" w:eastAsia="Times New Roman" w:hAnsi="Times New Roman" w:cs="Times New Roman"/>
          <w:sz w:val="20"/>
          <w:szCs w:val="20"/>
        </w:rPr>
        <w:t>t into Home-Base. When powered, the user can pair his/her smartphone to SPARC through Bluetooth. Then the user should select which days of the week their local garbage collection takes place. The SPARC will be designed to accommodate the square garbage bin</w:t>
      </w:r>
      <w:r>
        <w:rPr>
          <w:rFonts w:ascii="Times New Roman" w:eastAsia="Times New Roman" w:hAnsi="Times New Roman" w:cs="Times New Roman"/>
          <w:sz w:val="20"/>
          <w:szCs w:val="20"/>
        </w:rPr>
        <w:t xml:space="preserve">s utilized by semi-automated, side-loading garbage collection vehicles. This garbage can will be firmly attached to the SPARC unit, primarily via a clamp </w:t>
      </w:r>
      <w:r>
        <w:rPr>
          <w:rFonts w:ascii="Times New Roman" w:eastAsia="Times New Roman" w:hAnsi="Times New Roman" w:cs="Times New Roman"/>
          <w:sz w:val="20"/>
          <w:szCs w:val="20"/>
        </w:rPr>
        <w:lastRenderedPageBreak/>
        <w:t>to the wheel axle of the garbage can in the rear, and grips in the front corners. The weight of the SP</w:t>
      </w:r>
      <w:r>
        <w:rPr>
          <w:rFonts w:ascii="Times New Roman" w:eastAsia="Times New Roman" w:hAnsi="Times New Roman" w:cs="Times New Roman"/>
          <w:sz w:val="20"/>
          <w:szCs w:val="20"/>
        </w:rPr>
        <w:t>ARC unit needs to be heavy enough to offset weight from the trash can to prevent toppling while moving.</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Once a location for the Home Base has been chosen, the platform has been placed on the ground, and the SPARC unit has been initially charged, the user’s ideal path has been initialized, and programmed with the user’s desired delivery schedule, the SPARC wi</w:t>
      </w:r>
      <w:r>
        <w:rPr>
          <w:rFonts w:ascii="Times New Roman" w:eastAsia="Times New Roman" w:hAnsi="Times New Roman" w:cs="Times New Roman"/>
          <w:sz w:val="20"/>
          <w:szCs w:val="20"/>
        </w:rPr>
        <w:t>ll wait in standby mode until a pre-programmed time on the morning of the collection day. At that time, the device will power on and check its location compared to the first node in its path. The SPARC will pilot itself using its pathing algorithm in order</w:t>
      </w:r>
      <w:r>
        <w:rPr>
          <w:rFonts w:ascii="Times New Roman" w:eastAsia="Times New Roman" w:hAnsi="Times New Roman" w:cs="Times New Roman"/>
          <w:sz w:val="20"/>
          <w:szCs w:val="20"/>
        </w:rPr>
        <w:t xml:space="preserve"> to reach the destination.  SPARC will utilize obstacle avoidance technology to prevent collisions with parked cars and maneuver around other such obstructions during its trip, and will automatically find new paths and will greedily choose one which puts i</w:t>
      </w:r>
      <w:r>
        <w:rPr>
          <w:rFonts w:ascii="Times New Roman" w:eastAsia="Times New Roman" w:hAnsi="Times New Roman" w:cs="Times New Roman"/>
          <w:sz w:val="20"/>
          <w:szCs w:val="20"/>
        </w:rPr>
        <w:t>t in a greater proximity to its destination. Once the cart has arrived at the GPS coordinates of the drop-off point, the SPARC will then utilize its visual sensors to determine where the curb is in relation to the SPARC referencing the colored stake, at wh</w:t>
      </w:r>
      <w:r>
        <w:rPr>
          <w:rFonts w:ascii="Times New Roman" w:eastAsia="Times New Roman" w:hAnsi="Times New Roman" w:cs="Times New Roman"/>
          <w:sz w:val="20"/>
          <w:szCs w:val="20"/>
        </w:rPr>
        <w:t xml:space="preserve">ich point the SPARC will use this information to rotate itself, and move up against the curb. Then it shall switch to a low power state, and wait for garbage collection.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After garbage collection, during a user programmed time, the SPARC unit will power on</w:t>
      </w:r>
      <w:r>
        <w:rPr>
          <w:rFonts w:ascii="Times New Roman" w:eastAsia="Times New Roman" w:hAnsi="Times New Roman" w:cs="Times New Roman"/>
          <w:sz w:val="20"/>
          <w:szCs w:val="20"/>
        </w:rPr>
        <w:t xml:space="preserve"> again, and deploy the same pathing algorithm to return to the Home-Base safely. Once at the Home-Base, SPARC will deploy a “charging arm” on the underside of the unit, which will make contact with a wireless charging pad, to facilitate recharging of the b</w:t>
      </w:r>
      <w:r>
        <w:rPr>
          <w:rFonts w:ascii="Times New Roman" w:eastAsia="Times New Roman" w:hAnsi="Times New Roman" w:cs="Times New Roman"/>
          <w:sz w:val="20"/>
          <w:szCs w:val="20"/>
        </w:rPr>
        <w:t>attery built into the SPARC unit. At any given time, the user should be able to use the smartphone app to assume direct control of the SPARC unit, which is connected to the microcontroller via Bluetooth, using a GUI control system to pilot the SPARC at wil</w:t>
      </w:r>
      <w:r>
        <w:rPr>
          <w:rFonts w:ascii="Times New Roman" w:eastAsia="Times New Roman" w:hAnsi="Times New Roman" w:cs="Times New Roman"/>
          <w:sz w:val="20"/>
          <w:szCs w:val="20"/>
        </w:rPr>
        <w:t>l.  The app will also give the user an interface for controlling the time of day the SPARC will deliver its payload and when it will return to its Home-Base based on their trash collection schedule. Figure 1 below shows the top level break down of all comp</w:t>
      </w:r>
      <w:r>
        <w:rPr>
          <w:rFonts w:ascii="Times New Roman" w:eastAsia="Times New Roman" w:hAnsi="Times New Roman" w:cs="Times New Roman"/>
          <w:sz w:val="20"/>
          <w:szCs w:val="20"/>
        </w:rPr>
        <w:t>onents of the SPARC and the division of labor amongst the group. The components in the diagram where the first set designed for the SPARC. Future renovations of the design excluded the use of solar panels where our newest  design accommodates for the power</w:t>
      </w:r>
      <w:r>
        <w:rPr>
          <w:rFonts w:ascii="Times New Roman" w:eastAsia="Times New Roman" w:hAnsi="Times New Roman" w:cs="Times New Roman"/>
          <w:sz w:val="20"/>
          <w:szCs w:val="20"/>
        </w:rPr>
        <w:t xml:space="preserve"> by keeping the home base plugged into a wall outlet as a more effect way of receiving power.   </w:t>
      </w:r>
    </w:p>
    <w:p w:rsidR="00B64482" w:rsidRDefault="00E85EBC">
      <w:pPr>
        <w:spacing w:line="240" w:lineRule="auto"/>
        <w:ind w:firstLine="360"/>
        <w:contextualSpacing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drawing>
          <wp:inline distT="114300" distB="114300" distL="114300" distR="114300">
            <wp:extent cx="2990850" cy="3886200"/>
            <wp:effectExtent l="0" t="0" r="0" b="0"/>
            <wp:docPr id="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4"/>
                    <a:srcRect/>
                    <a:stretch>
                      <a:fillRect/>
                    </a:stretch>
                  </pic:blipFill>
                  <pic:spPr>
                    <a:xfrm>
                      <a:off x="0" y="0"/>
                      <a:ext cx="2990850" cy="3886200"/>
                    </a:xfrm>
                    <a:prstGeom prst="rect">
                      <a:avLst/>
                    </a:prstGeom>
                    <a:ln/>
                  </pic:spPr>
                </pic:pic>
              </a:graphicData>
            </a:graphic>
          </wp:inline>
        </w:drawing>
      </w:r>
    </w:p>
    <w:p w:rsidR="00B64482" w:rsidRDefault="00E85EBC">
      <w:pPr>
        <w:spacing w:after="120"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1. </w:t>
      </w:r>
      <w:r>
        <w:rPr>
          <w:rFonts w:ascii="Times New Roman" w:eastAsia="Times New Roman" w:hAnsi="Times New Roman" w:cs="Times New Roman"/>
          <w:sz w:val="20"/>
          <w:szCs w:val="20"/>
        </w:rPr>
        <w:tab/>
        <w:t>Initial Concept Block Diagram</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1 demonstrates the concept flow of both the home base and the main SPARC unit with both software and hardware </w:t>
      </w:r>
      <w:r>
        <w:rPr>
          <w:rFonts w:ascii="Times New Roman" w:eastAsia="Times New Roman" w:hAnsi="Times New Roman" w:cs="Times New Roman"/>
          <w:sz w:val="20"/>
          <w:szCs w:val="20"/>
        </w:rPr>
        <w:t xml:space="preserve">components. The home base will be constructed as a purely hardware powering service for the SPARC unit, with an AC/DC Wall Connector, and a metal Pad for contact with another Metal Pad on the main SPARC Unit. The home base will be connected using a simple </w:t>
      </w:r>
      <w:r>
        <w:rPr>
          <w:rFonts w:ascii="Times New Roman" w:eastAsia="Times New Roman" w:hAnsi="Times New Roman" w:cs="Times New Roman"/>
          <w:sz w:val="20"/>
          <w:szCs w:val="20"/>
        </w:rPr>
        <w:t xml:space="preserve">PCB equipped with an RF chip for SPARC positioning on the return path. The SPARC unit has three major connecting components; the movement control, power system and robotics. The movement control components include the Bluetooth and GPS modules, which will </w:t>
      </w:r>
      <w:r>
        <w:rPr>
          <w:rFonts w:ascii="Times New Roman" w:eastAsia="Times New Roman" w:hAnsi="Times New Roman" w:cs="Times New Roman"/>
          <w:sz w:val="20"/>
          <w:szCs w:val="20"/>
        </w:rPr>
        <w:t>connect to the main PCB equipped with a microcontroller. The main PCB also controls the physical movement system which will consist of the motors, chassis and treads. The software components connect include the mobile app, which controls the SPARC unit via</w:t>
      </w:r>
      <w:r>
        <w:rPr>
          <w:rFonts w:ascii="Times New Roman" w:eastAsia="Times New Roman" w:hAnsi="Times New Roman" w:cs="Times New Roman"/>
          <w:sz w:val="20"/>
          <w:szCs w:val="20"/>
        </w:rPr>
        <w:t xml:space="preserve"> the Bluetooth module, and the pathing algorithm and movement code which is loaded into the microcontroller directly.</w:t>
      </w: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E85EBC">
      <w:pPr>
        <w:spacing w:before="120" w:after="120" w:line="240" w:lineRule="auto"/>
        <w:contextualSpacing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A. Project Objectives</w:t>
      </w:r>
    </w:p>
    <w:p w:rsidR="00B64482" w:rsidRDefault="00E85EBC">
      <w:pPr>
        <w:spacing w:after="120"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 creating this project, our main goal is to ease the users mind when it comes to remembering to take out the tra</w:t>
      </w:r>
      <w:r>
        <w:rPr>
          <w:rFonts w:ascii="Times New Roman" w:eastAsia="Times New Roman" w:hAnsi="Times New Roman" w:cs="Times New Roman"/>
          <w:sz w:val="20"/>
          <w:szCs w:val="20"/>
        </w:rPr>
        <w:t>sh or in some cases help those who are not able to take out the trash on their own to aid in their individual independence. To achieve our main goal, we have some desired technical objectives for the SPARC:</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Autonomous Control</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Remote Control</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Device Sc</w:t>
      </w:r>
      <w:r>
        <w:rPr>
          <w:rFonts w:ascii="Times New Roman" w:eastAsia="Times New Roman" w:hAnsi="Times New Roman" w:cs="Times New Roman"/>
          <w:sz w:val="20"/>
          <w:szCs w:val="20"/>
        </w:rPr>
        <w:t>heduling</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Path Mapping and Localization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Obstacle Avoidance</w:t>
      </w:r>
    </w:p>
    <w:p w:rsidR="00B64482" w:rsidRDefault="00E85EBC">
      <w:pPr>
        <w:spacing w:after="120"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 xml:space="preserve">Wireless Charging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Ultimately the SPARC will be a fully functional transport cart that will map its local area using its camera to create a path to a desired location and autonomously move the</w:t>
      </w:r>
      <w:r>
        <w:rPr>
          <w:rFonts w:ascii="Times New Roman" w:eastAsia="Times New Roman" w:hAnsi="Times New Roman" w:cs="Times New Roman"/>
          <w:sz w:val="20"/>
          <w:szCs w:val="20"/>
        </w:rPr>
        <w:t>re at the desired time. The SPARC will be able to be remotely controlled as well via the mobile application.  The device will also be scheduled on this mobile application. The pathing algorithm the SPARC uses to move to and from the Home Base and the user’</w:t>
      </w:r>
      <w:r>
        <w:rPr>
          <w:rFonts w:ascii="Times New Roman" w:eastAsia="Times New Roman" w:hAnsi="Times New Roman" w:cs="Times New Roman"/>
          <w:sz w:val="20"/>
          <w:szCs w:val="20"/>
        </w:rPr>
        <w:t>s desired destination in a self-mapped problem space aided by GPS.  The SPARC will additionally have obstacle avoidance capabilities using visual sensors.  Once the SPARC returns to the Home Base it will wirelessly charge in a low powered state until trigg</w:t>
      </w:r>
      <w:r>
        <w:rPr>
          <w:rFonts w:ascii="Times New Roman" w:eastAsia="Times New Roman" w:hAnsi="Times New Roman" w:cs="Times New Roman"/>
          <w:sz w:val="20"/>
          <w:szCs w:val="20"/>
        </w:rPr>
        <w:t xml:space="preserve">ered by its set schedule. The following sections will serve as an overview of the two main components of the SPARC, the hardware and the software, and break down their individual subcomponents. </w:t>
      </w:r>
    </w:p>
    <w:p w:rsidR="00B64482" w:rsidRDefault="00E85EBC">
      <w:pPr>
        <w:pStyle w:val="Heading3"/>
        <w:spacing w:before="360" w:after="120" w:line="240" w:lineRule="auto"/>
        <w:ind w:firstLine="360"/>
        <w:contextualSpacing w:val="0"/>
        <w:jc w:val="center"/>
        <w:rPr>
          <w:rFonts w:ascii="Times New Roman" w:eastAsia="Times New Roman" w:hAnsi="Times New Roman" w:cs="Times New Roman"/>
          <w:sz w:val="20"/>
          <w:szCs w:val="20"/>
        </w:rPr>
      </w:pPr>
      <w:bookmarkStart w:id="3" w:name="_2f4pit7e1hrz" w:colFirst="0" w:colLast="0"/>
      <w:bookmarkEnd w:id="3"/>
      <w:r>
        <w:rPr>
          <w:rFonts w:ascii="Times New Roman" w:eastAsia="Times New Roman" w:hAnsi="Times New Roman" w:cs="Times New Roman"/>
          <w:sz w:val="20"/>
          <w:szCs w:val="20"/>
        </w:rPr>
        <w:t xml:space="preserve">III. </w:t>
      </w:r>
      <w:r>
        <w:rPr>
          <w:rFonts w:ascii="Times New Roman" w:eastAsia="Times New Roman" w:hAnsi="Times New Roman" w:cs="Times New Roman"/>
          <w:smallCaps/>
          <w:color w:val="000000"/>
          <w:sz w:val="20"/>
          <w:szCs w:val="20"/>
        </w:rPr>
        <w:t>Hardware Design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hardware of this project has continu</w:t>
      </w:r>
      <w:r>
        <w:rPr>
          <w:rFonts w:ascii="Times New Roman" w:eastAsia="Times New Roman" w:hAnsi="Times New Roman" w:cs="Times New Roman"/>
          <w:sz w:val="20"/>
          <w:szCs w:val="20"/>
        </w:rPr>
        <w:t>ally proven to be a very time intensive aspect of this project in both research, design, and implementation. Not only do the motors need to be able to pull 45 Pounds on top of the weight of the chassis, the Printed Circuit Board needs to deliver enough cur</w:t>
      </w:r>
      <w:r>
        <w:rPr>
          <w:rFonts w:ascii="Times New Roman" w:eastAsia="Times New Roman" w:hAnsi="Times New Roman" w:cs="Times New Roman"/>
          <w:sz w:val="20"/>
          <w:szCs w:val="20"/>
        </w:rPr>
        <w:t>rent to these motors to allow them to function properly. This is made possible using 32 Lithium Ion 18650 Batteries pushing a maximum of 20A (10A to each motor) through 10 paralleled Voltage Regulators.</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addition to this, we have a second Printed Circuit</w:t>
      </w:r>
      <w:r>
        <w:rPr>
          <w:rFonts w:ascii="Times New Roman" w:eastAsia="Times New Roman" w:hAnsi="Times New Roman" w:cs="Times New Roman"/>
          <w:sz w:val="20"/>
          <w:szCs w:val="20"/>
        </w:rPr>
        <w:t xml:space="preserve"> board that converts power from a standard wall outlet to a voltage that is usable by the SPARC unit to facilitate battery charging. The SPARC unit talks to the Charging Base on a rudimentary level using simple RF transmitters. These transmitters allow us </w:t>
      </w:r>
      <w:r>
        <w:rPr>
          <w:rFonts w:ascii="Times New Roman" w:eastAsia="Times New Roman" w:hAnsi="Times New Roman" w:cs="Times New Roman"/>
          <w:sz w:val="20"/>
          <w:szCs w:val="20"/>
        </w:rPr>
        <w:t>to enable or disable the output of the Charging Base.</w:t>
      </w:r>
    </w:p>
    <w:p w:rsidR="00B64482" w:rsidRDefault="00E85EBC">
      <w:pPr>
        <w:spacing w:before="120" w:after="120" w:line="240" w:lineRule="auto"/>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 Motors</w:t>
      </w:r>
    </w:p>
    <w:p w:rsidR="00B64482" w:rsidRDefault="00E85EBC">
      <w:pPr>
        <w:spacing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Motors we used on this project are two DC Motors, each with 17200 RPMs and an output torque of 4.47oz-in. These go through an 81:1 Gearbox which allows us to lower the high RPMs down to 212.2 RPMs. It also </w:t>
      </w:r>
      <w:r>
        <w:rPr>
          <w:rFonts w:ascii="Times New Roman" w:eastAsia="Times New Roman" w:hAnsi="Times New Roman" w:cs="Times New Roman"/>
          <w:sz w:val="20"/>
          <w:szCs w:val="20"/>
        </w:rPr>
        <w:t xml:space="preserve">increases the torque proportionally to 362.07 </w:t>
      </w:r>
      <w:r>
        <w:rPr>
          <w:rFonts w:ascii="Times New Roman" w:eastAsia="Times New Roman" w:hAnsi="Times New Roman" w:cs="Times New Roman"/>
          <w:sz w:val="20"/>
          <w:szCs w:val="20"/>
        </w:rPr>
        <w:t>Oz-iz. This will allow us to move the weight we need to move. The Motors are controlled by two H-Bridge Motor Controllers. An H-Bridge allows the polarity of the output voltage to be switched, given a command signal from the Microcontroller. This allows us</w:t>
      </w:r>
      <w:r>
        <w:rPr>
          <w:rFonts w:ascii="Times New Roman" w:eastAsia="Times New Roman" w:hAnsi="Times New Roman" w:cs="Times New Roman"/>
          <w:sz w:val="20"/>
          <w:szCs w:val="20"/>
        </w:rPr>
        <w:t xml:space="preserve"> to make the Motors run in reverse, which helps our turning ability, as well as gives us the option of moving in full reverse given a situation where the SPARC becomes trapped by obstacles and needs to back out of its current position.</w:t>
      </w:r>
    </w:p>
    <w:p w:rsidR="00B64482" w:rsidRDefault="00E85EBC">
      <w:pPr>
        <w:spacing w:before="120" w:after="120" w:line="240" w:lineRule="auto"/>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 Battery Bank</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Battery Bank of this project has been comprised of Thirty-Two (32) High-Drain 18650 Lithium Ion Batteries, each with a Nominal Voltage of 3.7V and a capacity of 2500mAh and a Maximum discharge rate of 20A. These batteries have been arranged in a 4-Series, </w:t>
      </w:r>
      <w:r>
        <w:rPr>
          <w:rFonts w:ascii="Times New Roman" w:eastAsia="Times New Roman" w:hAnsi="Times New Roman" w:cs="Times New Roman"/>
          <w:sz w:val="20"/>
          <w:szCs w:val="20"/>
        </w:rPr>
        <w:t>8-Parallel configuration, providing a Nominal 14.8V output with a capacity of 20,000mAh at a Maximum discharge of 160A. The High drain batteries were chosen in an early design stage when we had less cells in parallel, which would have put a higher demand p</w:t>
      </w:r>
      <w:r>
        <w:rPr>
          <w:rFonts w:ascii="Times New Roman" w:eastAsia="Times New Roman" w:hAnsi="Times New Roman" w:cs="Times New Roman"/>
          <w:sz w:val="20"/>
          <w:szCs w:val="20"/>
        </w:rPr>
        <w:t>er battery. The Battery Bank itself only needs to be able to output 20A under the most extreme conditions, which would require each battery to contribute 2.5A at any given time.</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Battery Bank can receive an input from the Charging Base, nominally 16V wi</w:t>
      </w:r>
      <w:r>
        <w:rPr>
          <w:rFonts w:ascii="Times New Roman" w:eastAsia="Times New Roman" w:hAnsi="Times New Roman" w:cs="Times New Roman"/>
          <w:sz w:val="20"/>
          <w:szCs w:val="20"/>
        </w:rPr>
        <w:t>th a maximum of 3A. This input is routed through an array of Charge Protection chips, to prevent Overcharging, in terms of both Over Voltage and Over Current. Under Optimal Conditions, the Battery Bank will have the ability to full charge all 20,000Ah in 2</w:t>
      </w:r>
      <w:r>
        <w:rPr>
          <w:rFonts w:ascii="Times New Roman" w:eastAsia="Times New Roman" w:hAnsi="Times New Roman" w:cs="Times New Roman"/>
          <w:sz w:val="20"/>
          <w:szCs w:val="20"/>
        </w:rPr>
        <w:t>6.67 Hours, which is allowable given the downtime between usages.</w:t>
      </w:r>
    </w:p>
    <w:p w:rsidR="00B64482" w:rsidRDefault="00E85EBC">
      <w:pPr>
        <w:spacing w:before="120" w:after="120" w:line="240" w:lineRule="auto"/>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 Voltage Regulators</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SPARC Unit has 5 different Voltages running across the PCB. The first two have already been discussed, being the 16V input from the Charging Base, and the 14.8V Out</w:t>
      </w:r>
      <w:r>
        <w:rPr>
          <w:rFonts w:ascii="Times New Roman" w:eastAsia="Times New Roman" w:hAnsi="Times New Roman" w:cs="Times New Roman"/>
          <w:sz w:val="20"/>
          <w:szCs w:val="20"/>
        </w:rPr>
        <w:t xml:space="preserve">put from the Battery Bank. From there, voltage regulators will take an input of 14.8V from the Battery Bank, and step it down to 12V for the Motors, 5V for the IR Sensor and USB Port to the PixyCam, and 3.3V for the Microcontroller, Bluetooth Module, GPS, </w:t>
      </w:r>
      <w:r>
        <w:rPr>
          <w:rFonts w:ascii="Times New Roman" w:eastAsia="Times New Roman" w:hAnsi="Times New Roman" w:cs="Times New Roman"/>
          <w:sz w:val="20"/>
          <w:szCs w:val="20"/>
        </w:rPr>
        <w:t>the H-Bridge Logic Control, and RF Transmitters. As there is almost Negligible Current being drawn from the 5V and 3.3V devices, only 1 regulator is necessary for each of these voltages. The 12V Circuit, however has a max Load of 20A. As each Regulator has</w:t>
      </w:r>
      <w:r>
        <w:rPr>
          <w:rFonts w:ascii="Times New Roman" w:eastAsia="Times New Roman" w:hAnsi="Times New Roman" w:cs="Times New Roman"/>
          <w:sz w:val="20"/>
          <w:szCs w:val="20"/>
        </w:rPr>
        <w:t xml:space="preserve"> a Maximum output of 2A, we decided to put ten (10) of the 12V Regulators in parallel, to allow for the required current. The 5V and 3.3V regulators have been configured to be in an “Always On” configuration, to ensure that the Logic aspect of the board ne</w:t>
      </w:r>
      <w:r>
        <w:rPr>
          <w:rFonts w:ascii="Times New Roman" w:eastAsia="Times New Roman" w:hAnsi="Times New Roman" w:cs="Times New Roman"/>
          <w:sz w:val="20"/>
          <w:szCs w:val="20"/>
        </w:rPr>
        <w:t xml:space="preserve">ver shuts off. The 12V array, however has been </w:t>
      </w:r>
      <w:r>
        <w:rPr>
          <w:rFonts w:ascii="Times New Roman" w:eastAsia="Times New Roman" w:hAnsi="Times New Roman" w:cs="Times New Roman"/>
          <w:sz w:val="20"/>
          <w:szCs w:val="20"/>
        </w:rPr>
        <w:lastRenderedPageBreak/>
        <w:t>designed to allow the circuit to be disabled via a signal from the Microcontroller.</w:t>
      </w:r>
    </w:p>
    <w:p w:rsidR="00B64482" w:rsidRDefault="00E85EBC">
      <w:pPr>
        <w:spacing w:before="120" w:after="120"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D. Home Base</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Home Base is the section of the project that deals with Charging the main SPARC unit. This Circuit is fairly</w:t>
      </w:r>
      <w:r>
        <w:rPr>
          <w:rFonts w:ascii="Times New Roman" w:eastAsia="Times New Roman" w:hAnsi="Times New Roman" w:cs="Times New Roman"/>
          <w:sz w:val="20"/>
          <w:szCs w:val="20"/>
        </w:rPr>
        <w:t xml:space="preserve"> simple, as it is only a Voltage Step Down from out wall adapter, with some basic Logic added to the circuit. Initially, the Home Base receives an input from an AC/DC Wall Adapter. The one we are using is set to 18V at 3A, However the limitations of the ch</w:t>
      </w:r>
      <w:r>
        <w:rPr>
          <w:rFonts w:ascii="Times New Roman" w:eastAsia="Times New Roman" w:hAnsi="Times New Roman" w:cs="Times New Roman"/>
          <w:sz w:val="20"/>
          <w:szCs w:val="20"/>
        </w:rPr>
        <w:t>ips in the circuit would allow for anything up to 25V at 6A.</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From the input, we have an “Always On” 5V Regulator which powers the RF Receivers, which are set to receive signals from 433 MHz and 313 MHz Antennas. These signals are then routed through an SR-</w:t>
      </w:r>
      <w:r>
        <w:rPr>
          <w:rFonts w:ascii="Times New Roman" w:eastAsia="Times New Roman" w:hAnsi="Times New Roman" w:cs="Times New Roman"/>
          <w:sz w:val="20"/>
          <w:szCs w:val="20"/>
        </w:rPr>
        <w:t>NOR Latch, which Enables or Disables the output of Three (3) 16V Regulators that are also tied to the input. The Output of the SR NOR Latch holds its last known state, So even if the “Enable” command is only picked up for a second, The Latch will Enable th</w:t>
      </w:r>
      <w:r>
        <w:rPr>
          <w:rFonts w:ascii="Times New Roman" w:eastAsia="Times New Roman" w:hAnsi="Times New Roman" w:cs="Times New Roman"/>
          <w:sz w:val="20"/>
          <w:szCs w:val="20"/>
        </w:rPr>
        <w:t>e output indefinitely until it receives a Disable Command.</w:t>
      </w:r>
    </w:p>
    <w:p w:rsidR="00B64482" w:rsidRDefault="00E85EBC">
      <w:pPr>
        <w:spacing w:before="120" w:after="120"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E. Structural/Chassis Design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Structural aspect of the Chassis will be very minimalistic and functional. The goal of this project is not to design a stylish Chassis, however it is to make a func</w:t>
      </w:r>
      <w:r>
        <w:rPr>
          <w:rFonts w:ascii="Times New Roman" w:eastAsia="Times New Roman" w:hAnsi="Times New Roman" w:cs="Times New Roman"/>
          <w:sz w:val="20"/>
          <w:szCs w:val="20"/>
        </w:rPr>
        <w:t>tional device. Because of this, our chassis is Going to be a simple box made out of Aluminum. Inside the Aluminum Box, there will be a piece of plywood that the Circuit Board will be strapped to as an insulator between the Circuit Board and the Chassis. Th</w:t>
      </w:r>
      <w:r>
        <w:rPr>
          <w:rFonts w:ascii="Times New Roman" w:eastAsia="Times New Roman" w:hAnsi="Times New Roman" w:cs="Times New Roman"/>
          <w:sz w:val="20"/>
          <w:szCs w:val="20"/>
        </w:rPr>
        <w:t>e Motors will bet mounted on the underside of the Aluminum Box in the Front Side, where the back side will have Caster Wheels to allow for easy turning.</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the top side of the Aluminum Chassis will be a Two Metal bars bolted to the Chassis itself. This wil</w:t>
      </w:r>
      <w:r>
        <w:rPr>
          <w:rFonts w:ascii="Times New Roman" w:eastAsia="Times New Roman" w:hAnsi="Times New Roman" w:cs="Times New Roman"/>
          <w:sz w:val="20"/>
          <w:szCs w:val="20"/>
        </w:rPr>
        <w:t>l allow a Trash Can to be attached with tension straps. Figure 2 below shows a Concept Illustration of the SPARC unit. During this phase of the concept, we were using 6 wheels, however as stated above we are only using 2 powered wheels and 2 Caster Wheels.</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Chassis will be formed together using simple metal brackets as well as epoxy, While a section will be removable for maintenance procedures. The removable section will be sealed with Automobile Weather Stripping to prevent water from entering the Chass</w:t>
      </w:r>
      <w:r>
        <w:rPr>
          <w:rFonts w:ascii="Times New Roman" w:eastAsia="Times New Roman" w:hAnsi="Times New Roman" w:cs="Times New Roman"/>
          <w:sz w:val="20"/>
          <w:szCs w:val="20"/>
        </w:rPr>
        <w:t>is while in a rainstorm. As an outdoor device, the ability to withstand a standard storm (not including a Hurricane or Flood) is a necessity.</w:t>
      </w:r>
    </w:p>
    <w:p w:rsidR="00B64482" w:rsidRDefault="00E85EBC">
      <w:pPr>
        <w:spacing w:line="240" w:lineRule="auto"/>
        <w:contextualSpacing w:val="0"/>
        <w:jc w:val="center"/>
        <w:rPr>
          <w:rFonts w:ascii="Times New Roman" w:eastAsia="Times New Roman" w:hAnsi="Times New Roman" w:cs="Times New Roman"/>
          <w:sz w:val="20"/>
          <w:szCs w:val="20"/>
        </w:rPr>
      </w:pPr>
      <w:r>
        <w:rPr>
          <w:noProof/>
        </w:rPr>
        <w:drawing>
          <wp:inline distT="114300" distB="114300" distL="114300" distR="114300">
            <wp:extent cx="2436080" cy="2938463"/>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a:srcRect l="8680" t="4381" r="11111" b="7824"/>
                    <a:stretch>
                      <a:fillRect/>
                    </a:stretch>
                  </pic:blipFill>
                  <pic:spPr>
                    <a:xfrm>
                      <a:off x="0" y="0"/>
                      <a:ext cx="2436080" cy="2938463"/>
                    </a:xfrm>
                    <a:prstGeom prst="rect">
                      <a:avLst/>
                    </a:prstGeom>
                    <a:ln/>
                  </pic:spPr>
                </pic:pic>
              </a:graphicData>
            </a:graphic>
          </wp:inline>
        </w:drawing>
      </w:r>
    </w:p>
    <w:p w:rsidR="00B64482" w:rsidRDefault="00E85EBC">
      <w:pPr>
        <w:spacing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2.</w:t>
      </w:r>
      <w:r>
        <w:rPr>
          <w:rFonts w:ascii="Times New Roman" w:eastAsia="Times New Roman" w:hAnsi="Times New Roman" w:cs="Times New Roman"/>
          <w:sz w:val="20"/>
          <w:szCs w:val="20"/>
        </w:rPr>
        <w:tab/>
        <w:t>SPARC Unit Concept Art</w:t>
      </w:r>
    </w:p>
    <w:p w:rsidR="00B64482" w:rsidRDefault="00E85EBC">
      <w:pPr>
        <w:pStyle w:val="Heading3"/>
        <w:spacing w:before="360" w:after="120" w:line="240" w:lineRule="auto"/>
        <w:ind w:firstLine="360"/>
        <w:contextualSpacing w:val="0"/>
        <w:jc w:val="center"/>
        <w:rPr>
          <w:rFonts w:ascii="Times New Roman" w:eastAsia="Times New Roman" w:hAnsi="Times New Roman" w:cs="Times New Roman"/>
          <w:sz w:val="20"/>
          <w:szCs w:val="20"/>
        </w:rPr>
      </w:pPr>
      <w:bookmarkStart w:id="4" w:name="_bro7yt3mh157" w:colFirst="0" w:colLast="0"/>
      <w:bookmarkEnd w:id="4"/>
      <w:r>
        <w:rPr>
          <w:rFonts w:ascii="Times New Roman" w:eastAsia="Times New Roman" w:hAnsi="Times New Roman" w:cs="Times New Roman"/>
          <w:sz w:val="20"/>
          <w:szCs w:val="20"/>
        </w:rPr>
        <w:t xml:space="preserve">IV. </w:t>
      </w:r>
      <w:r>
        <w:rPr>
          <w:rFonts w:ascii="Times New Roman" w:eastAsia="Times New Roman" w:hAnsi="Times New Roman" w:cs="Times New Roman"/>
          <w:smallCaps/>
          <w:color w:val="000000"/>
          <w:sz w:val="20"/>
          <w:szCs w:val="20"/>
        </w:rPr>
        <w:t>Software Design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other main component of this project is all the soft</w:t>
      </w:r>
      <w:r>
        <w:rPr>
          <w:rFonts w:ascii="Times New Roman" w:eastAsia="Times New Roman" w:hAnsi="Times New Roman" w:cs="Times New Roman"/>
          <w:sz w:val="20"/>
          <w:szCs w:val="20"/>
        </w:rPr>
        <w:t>ware needed to control this device. There are three main parts of the overall software of the SPARC device. Firstly, the most low-level software of the SPARC is the programming of the microcontroller which will serve as the main processing unit of the SPAR</w:t>
      </w:r>
      <w:r>
        <w:rPr>
          <w:rFonts w:ascii="Times New Roman" w:eastAsia="Times New Roman" w:hAnsi="Times New Roman" w:cs="Times New Roman"/>
          <w:sz w:val="20"/>
          <w:szCs w:val="20"/>
        </w:rPr>
        <w:t>C. All the basic movement control functions will be programmed into the microcontroller receiving input either from the path algorithm for autonomous movement or from the mobile application via Bluetooth for remote controlled movement. The next software as</w:t>
      </w:r>
      <w:r>
        <w:rPr>
          <w:rFonts w:ascii="Times New Roman" w:eastAsia="Times New Roman" w:hAnsi="Times New Roman" w:cs="Times New Roman"/>
          <w:sz w:val="20"/>
          <w:szCs w:val="20"/>
        </w:rPr>
        <w:t>pect is the mobile application itself. This will serve as the main port for the user experience of the SPARC device. The user interface will be intuitive and easy to use to maximize user satisfaction. Lastly the most computationally intensive software comp</w:t>
      </w:r>
      <w:r>
        <w:rPr>
          <w:rFonts w:ascii="Times New Roman" w:eastAsia="Times New Roman" w:hAnsi="Times New Roman" w:cs="Times New Roman"/>
          <w:sz w:val="20"/>
          <w:szCs w:val="20"/>
        </w:rPr>
        <w:t>onent will be the pathing algorithm. This will be the brains from the autonomous control of the SPARC device. Figure 3 below is a use case diagram for the SPARC’s different software components.  The user never interfaces with the algorithm or embedded code</w:t>
      </w:r>
      <w:r>
        <w:rPr>
          <w:rFonts w:ascii="Times New Roman" w:eastAsia="Times New Roman" w:hAnsi="Times New Roman" w:cs="Times New Roman"/>
          <w:sz w:val="20"/>
          <w:szCs w:val="20"/>
        </w:rPr>
        <w:t xml:space="preserve"> directly; all user input is delivered to the system through the Android Mobile Application. </w:t>
      </w:r>
    </w:p>
    <w:p w:rsidR="00B64482" w:rsidRDefault="00E85EBC">
      <w:pPr>
        <w:spacing w:line="240" w:lineRule="auto"/>
        <w:ind w:firstLine="360"/>
        <w:contextualSpacing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noProof/>
          <w:sz w:val="20"/>
          <w:szCs w:val="20"/>
        </w:rPr>
        <w:drawing>
          <wp:inline distT="114300" distB="114300" distL="114300" distR="114300">
            <wp:extent cx="2990850" cy="16891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2990850" cy="1689100"/>
                    </a:xfrm>
                    <a:prstGeom prst="rect">
                      <a:avLst/>
                    </a:prstGeom>
                    <a:ln/>
                  </pic:spPr>
                </pic:pic>
              </a:graphicData>
            </a:graphic>
          </wp:inline>
        </w:drawing>
      </w:r>
    </w:p>
    <w:p w:rsidR="00B64482" w:rsidRDefault="00E85EBC">
      <w:pPr>
        <w:spacing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3. </w:t>
      </w:r>
      <w:r>
        <w:rPr>
          <w:rFonts w:ascii="Times New Roman" w:eastAsia="Times New Roman" w:hAnsi="Times New Roman" w:cs="Times New Roman"/>
          <w:sz w:val="20"/>
          <w:szCs w:val="20"/>
        </w:rPr>
        <w:tab/>
        <w:t>Software Use Case Diagram</w:t>
      </w:r>
    </w:p>
    <w:p w:rsidR="00B64482" w:rsidRDefault="00B64482">
      <w:pPr>
        <w:spacing w:line="240" w:lineRule="auto"/>
        <w:contextualSpacing w:val="0"/>
        <w:jc w:val="both"/>
        <w:rPr>
          <w:rFonts w:ascii="Times New Roman" w:eastAsia="Times New Roman" w:hAnsi="Times New Roman" w:cs="Times New Roman"/>
          <w:sz w:val="20"/>
          <w:szCs w:val="20"/>
        </w:rPr>
      </w:pPr>
    </w:p>
    <w:p w:rsidR="00B64482" w:rsidRDefault="00E85EBC">
      <w:pPr>
        <w:spacing w:before="120" w:after="120" w:line="240" w:lineRule="auto"/>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 Microcontroller</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 primarily considered two different models for our microcontroller. The initial consideration was the MSP430 from Texas instruments. The MSP430 was designed for low cost and, primarily, low power consumption applications. In terms of budget restrictions,</w:t>
      </w:r>
      <w:r>
        <w:rPr>
          <w:rFonts w:ascii="Times New Roman" w:eastAsia="Times New Roman" w:hAnsi="Times New Roman" w:cs="Times New Roman"/>
          <w:sz w:val="20"/>
          <w:szCs w:val="20"/>
        </w:rPr>
        <w:t xml:space="preserve"> the MSP430 variants would provide good performance while still being an affordable option. Additionally, the MSP430 Launchpad, a development board, included multiple timers and systems to handle interrupts and low-power modes. The benefits of this chip al</w:t>
      </w:r>
      <w:r>
        <w:rPr>
          <w:rFonts w:ascii="Times New Roman" w:eastAsia="Times New Roman" w:hAnsi="Times New Roman" w:cs="Times New Roman"/>
          <w:sz w:val="20"/>
          <w:szCs w:val="20"/>
        </w:rPr>
        <w:t xml:space="preserve">so included the past experience of its use already gained through previous courses. The other microcontroller we considered, and ultimately chose, was the Arduino Zero’s chip. This chip is comparable to the MSP430 in many ways, however it has better specs </w:t>
      </w:r>
      <w:r>
        <w:rPr>
          <w:rFonts w:ascii="Times New Roman" w:eastAsia="Times New Roman" w:hAnsi="Times New Roman" w:cs="Times New Roman"/>
          <w:sz w:val="20"/>
          <w:szCs w:val="20"/>
        </w:rPr>
        <w:t xml:space="preserve">than that of the MSP430 and has a large open-source community with resources and references that may provide guidance or troubleshooting. These benefits come at a higher budgetary cost. Moreover, the camera we have chosen for the computer vision aspect of </w:t>
      </w:r>
      <w:r>
        <w:rPr>
          <w:rFonts w:ascii="Times New Roman" w:eastAsia="Times New Roman" w:hAnsi="Times New Roman" w:cs="Times New Roman"/>
          <w:sz w:val="20"/>
          <w:szCs w:val="20"/>
        </w:rPr>
        <w:t>our design has built-in libraries specifically for use with Arduino chips.</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microcontroller will be programmed using C language, which was one of the deciding factors for choosing our specific microcontroller, the ATSAMD21J18A-AUT, due to our familiarit</w:t>
      </w:r>
      <w:r>
        <w:rPr>
          <w:rFonts w:ascii="Times New Roman" w:eastAsia="Times New Roman" w:hAnsi="Times New Roman" w:cs="Times New Roman"/>
          <w:sz w:val="20"/>
          <w:szCs w:val="20"/>
        </w:rPr>
        <w:t>y with coding in C for microprocessors. The microcontroller will be receiving a variety of sensor inputs as well as input from a mobile app for manual controls through a Bluetooth module, and these inputs will be accounted for through the programming of th</w:t>
      </w:r>
      <w:r>
        <w:rPr>
          <w:rFonts w:ascii="Times New Roman" w:eastAsia="Times New Roman" w:hAnsi="Times New Roman" w:cs="Times New Roman"/>
          <w:sz w:val="20"/>
          <w:szCs w:val="20"/>
        </w:rPr>
        <w:t>e microcontroller. That familiarity, however, has been gained using one specific model of microcontroller. We are most familiar with programming using the Texas Instruments MSP430 model, but we opted for the microcontroller that is on the Arduino Zero boar</w:t>
      </w:r>
      <w:r>
        <w:rPr>
          <w:rFonts w:ascii="Times New Roman" w:eastAsia="Times New Roman" w:hAnsi="Times New Roman" w:cs="Times New Roman"/>
          <w:sz w:val="20"/>
          <w:szCs w:val="20"/>
        </w:rPr>
        <w:t xml:space="preserve">d. This change of platforms will require some adjustment, but the basic skills and concepts required for programming a microcontroller will likely </w:t>
      </w:r>
      <w:r>
        <w:rPr>
          <w:rFonts w:ascii="Times New Roman" w:eastAsia="Times New Roman" w:hAnsi="Times New Roman" w:cs="Times New Roman"/>
          <w:sz w:val="20"/>
          <w:szCs w:val="20"/>
        </w:rPr>
        <w:t xml:space="preserve">carry over to the unfamiliar platform. Additionally, the benefit of using an Arduino microcontroller is that </w:t>
      </w:r>
      <w:r>
        <w:rPr>
          <w:rFonts w:ascii="Times New Roman" w:eastAsia="Times New Roman" w:hAnsi="Times New Roman" w:cs="Times New Roman"/>
          <w:sz w:val="20"/>
          <w:szCs w:val="20"/>
        </w:rPr>
        <w:t>it is very beginner-friendly and has a large hobbyist community supporting it.</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Arduino community has a large collection of libraries, tutorials, and guides that will be utilized to make the software design process as smooth as possible. Along with stan</w:t>
      </w:r>
      <w:r>
        <w:rPr>
          <w:rFonts w:ascii="Times New Roman" w:eastAsia="Times New Roman" w:hAnsi="Times New Roman" w:cs="Times New Roman"/>
          <w:sz w:val="20"/>
          <w:szCs w:val="20"/>
        </w:rPr>
        <w:t xml:space="preserve">dard libraries, there are other additional libraries that are controller-specific that can be used to perform more specific tasks on this specific microcontroller. There are also contributed libraries created by the community that are available for public </w:t>
      </w:r>
      <w:r>
        <w:rPr>
          <w:rFonts w:ascii="Times New Roman" w:eastAsia="Times New Roman" w:hAnsi="Times New Roman" w:cs="Times New Roman"/>
          <w:sz w:val="20"/>
          <w:szCs w:val="20"/>
        </w:rPr>
        <w:t>use, along with numerous project tutorials that may provide explanations or good-practice methods for programming.</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SPARC unit’s motion is created by supplying power to the left and right tracks for a specific interval of time. This is controlled via s</w:t>
      </w:r>
      <w:r>
        <w:rPr>
          <w:rFonts w:ascii="Times New Roman" w:eastAsia="Times New Roman" w:hAnsi="Times New Roman" w:cs="Times New Roman"/>
          <w:sz w:val="20"/>
          <w:szCs w:val="20"/>
        </w:rPr>
        <w:t>ignals given by the microcontroller that are based on both sensor and mobile app input. Additionally, the microcontroller will be constantly checking the sensors to determine if it can continue its designated path or if it needs to reroute its path to avoi</w:t>
      </w:r>
      <w:r>
        <w:rPr>
          <w:rFonts w:ascii="Times New Roman" w:eastAsia="Times New Roman" w:hAnsi="Times New Roman" w:cs="Times New Roman"/>
          <w:sz w:val="20"/>
          <w:szCs w:val="20"/>
        </w:rPr>
        <w:t>d an obstacle. These factors will be addressed using a combination of movement control functions, input control functions, and output control functions.</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movement control functions encompass the core movements the SPARC device will use to traverse its path and correct its course. The device will move forward by having one motor run clockwise and the other anticlockwise, which will cause the tracks to mo</w:t>
      </w:r>
      <w:r>
        <w:rPr>
          <w:rFonts w:ascii="Times New Roman" w:eastAsia="Times New Roman" w:hAnsi="Times New Roman" w:cs="Times New Roman"/>
          <w:sz w:val="20"/>
          <w:szCs w:val="20"/>
        </w:rPr>
        <w:t>ve in the same direction. The device will reverse by running the motors in the opposite direction of the forward movement function. Due to the nature of using timings to determine how long a motor should run, the times for each track may need to be differe</w:t>
      </w:r>
      <w:r>
        <w:rPr>
          <w:rFonts w:ascii="Times New Roman" w:eastAsia="Times New Roman" w:hAnsi="Times New Roman" w:cs="Times New Roman"/>
          <w:sz w:val="20"/>
          <w:szCs w:val="20"/>
        </w:rPr>
        <w:t>nt to ensure straight motion. The input control for the device dictates what the SPARC will do based on what inputs it receives from its modules and sensors. The goal is for the unit to make it to the curb with the trashcan and back without having any coll</w:t>
      </w:r>
      <w:r>
        <w:rPr>
          <w:rFonts w:ascii="Times New Roman" w:eastAsia="Times New Roman" w:hAnsi="Times New Roman" w:cs="Times New Roman"/>
          <w:sz w:val="20"/>
          <w:szCs w:val="20"/>
        </w:rPr>
        <w:t xml:space="preserve">isions, so therefore the input control programming will need to know how to handle its sensor and module inputs and where to send them. The output control for the SPARC device will primarily serve as the structure for when the device will emit a signal or </w:t>
      </w:r>
      <w:r>
        <w:rPr>
          <w:rFonts w:ascii="Times New Roman" w:eastAsia="Times New Roman" w:hAnsi="Times New Roman" w:cs="Times New Roman"/>
          <w:sz w:val="20"/>
          <w:szCs w:val="20"/>
        </w:rPr>
        <w:t>provide feedback via the app. This feature will allow for higher accuracy when determining the location of the device as well as allow it to handle the scheduling for when it is supposed to move to the curb. The output control will send status updates to t</w:t>
      </w:r>
      <w:r>
        <w:rPr>
          <w:rFonts w:ascii="Times New Roman" w:eastAsia="Times New Roman" w:hAnsi="Times New Roman" w:cs="Times New Roman"/>
          <w:sz w:val="20"/>
          <w:szCs w:val="20"/>
        </w:rPr>
        <w:t>he user as it performs its tasks and will work in tandem to the input control in order to output the correct responses to specific inputs.</w:t>
      </w: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E85EBC">
      <w:pPr>
        <w:spacing w:before="120" w:after="120" w:line="240" w:lineRule="auto"/>
        <w:contextualSpacing w:val="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 Mobile Application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user experience with the SPARC remains one of the number one priorities in the constructio</w:t>
      </w:r>
      <w:r>
        <w:rPr>
          <w:rFonts w:ascii="Times New Roman" w:eastAsia="Times New Roman" w:hAnsi="Times New Roman" w:cs="Times New Roman"/>
          <w:sz w:val="20"/>
          <w:szCs w:val="20"/>
        </w:rPr>
        <w:t>n of this product. The main haven for this user experience will be the mobile application. Users will need an easy way to “talk to”, monitor and control the SPARC. The Mobile Application will be that main connection between User and Device. The application</w:t>
      </w:r>
      <w:r>
        <w:rPr>
          <w:rFonts w:ascii="Times New Roman" w:eastAsia="Times New Roman" w:hAnsi="Times New Roman" w:cs="Times New Roman"/>
          <w:sz w:val="20"/>
          <w:szCs w:val="20"/>
        </w:rPr>
        <w:t xml:space="preserve"> will be a simple Android application with options for the user to manually control the SPARC, to schedule the service in time intervals, and to view its GPS location. The application will also be vital in the initial setup of the SPARC.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control the </w:t>
      </w:r>
      <w:r>
        <w:rPr>
          <w:rFonts w:ascii="Times New Roman" w:eastAsia="Times New Roman" w:hAnsi="Times New Roman" w:cs="Times New Roman"/>
          <w:sz w:val="20"/>
          <w:szCs w:val="20"/>
        </w:rPr>
        <w:t>SPARC, the Mobile Application will have to connect to the device in such a way that it can wirelessly transmit commands to it. Multiple options were considered to transmit these commands. Ultimately, Bluetooth was chosen due to is simple connection and des</w:t>
      </w:r>
      <w:r>
        <w:rPr>
          <w:rFonts w:ascii="Times New Roman" w:eastAsia="Times New Roman" w:hAnsi="Times New Roman" w:cs="Times New Roman"/>
          <w:sz w:val="20"/>
          <w:szCs w:val="20"/>
        </w:rPr>
        <w:t>pite its low transmit range as the SPARC device, for the prototype, the user will be in close proximity to the SPARC. Bluetooth connectivity can be easily achieved on Android Applications via Android Bluetooth APIs. These APIs (Application Programming Inte</w:t>
      </w:r>
      <w:r>
        <w:rPr>
          <w:rFonts w:ascii="Times New Roman" w:eastAsia="Times New Roman" w:hAnsi="Times New Roman" w:cs="Times New Roman"/>
          <w:sz w:val="20"/>
          <w:szCs w:val="20"/>
        </w:rPr>
        <w:t>rface) allow applications to wirelessly connect to other Bluetooth devices, enabling point-to-point and multipoint wireless features. The state functionality of Bluetooth used in the Mobile application is shown in Figure 4.  The SPARC will utilize the HC06</w:t>
      </w:r>
      <w:r>
        <w:rPr>
          <w:rFonts w:ascii="Times New Roman" w:eastAsia="Times New Roman" w:hAnsi="Times New Roman" w:cs="Times New Roman"/>
          <w:sz w:val="20"/>
          <w:szCs w:val="20"/>
        </w:rPr>
        <w:t xml:space="preserve"> Bluetooth module which can be paired with the phone in the user’s phone settings. The pairing code for this module is simply “1234”. If not paired already, the application will pair with the HC06 once it is selected from the list of scanned devices and re</w:t>
      </w:r>
      <w:r>
        <w:rPr>
          <w:rFonts w:ascii="Times New Roman" w:eastAsia="Times New Roman" w:hAnsi="Times New Roman" w:cs="Times New Roman"/>
          <w:sz w:val="20"/>
          <w:szCs w:val="20"/>
        </w:rPr>
        <w:t>ceives the code.</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noProof/>
          <w:sz w:val="24"/>
          <w:szCs w:val="24"/>
        </w:rPr>
        <w:drawing>
          <wp:inline distT="114300" distB="114300" distL="114300" distR="114300">
            <wp:extent cx="2990850" cy="1714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990850" cy="1714500"/>
                    </a:xfrm>
                    <a:prstGeom prst="rect">
                      <a:avLst/>
                    </a:prstGeom>
                    <a:ln/>
                  </pic:spPr>
                </pic:pic>
              </a:graphicData>
            </a:graphic>
          </wp:inline>
        </w:drawing>
      </w:r>
    </w:p>
    <w:p w:rsidR="00B64482" w:rsidRDefault="00E85EBC">
      <w:pPr>
        <w:spacing w:after="120"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4. </w:t>
      </w:r>
      <w:r>
        <w:rPr>
          <w:rFonts w:ascii="Times New Roman" w:eastAsia="Times New Roman" w:hAnsi="Times New Roman" w:cs="Times New Roman"/>
          <w:sz w:val="20"/>
          <w:szCs w:val="20"/>
        </w:rPr>
        <w:tab/>
        <w:t xml:space="preserve">Bluetooth State Diagram used in the SPARC Application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send User Commands, each option will simply send a single ASCII character through Bluetooth to the Microcontroller which will then go through it’s receive buffer, and wh</w:t>
      </w:r>
      <w:r>
        <w:rPr>
          <w:rFonts w:ascii="Times New Roman" w:eastAsia="Times New Roman" w:hAnsi="Times New Roman" w:cs="Times New Roman"/>
          <w:sz w:val="20"/>
          <w:szCs w:val="20"/>
        </w:rPr>
        <w:t>en it revives a specific character it will execute the specified command. For Movement controls the Application will send the SPARC a character to say that it is ready to send movement commands, once the SPARC sends back a ready character to the applicatio</w:t>
      </w:r>
      <w:r>
        <w:rPr>
          <w:rFonts w:ascii="Times New Roman" w:eastAsia="Times New Roman" w:hAnsi="Times New Roman" w:cs="Times New Roman"/>
          <w:sz w:val="20"/>
          <w:szCs w:val="20"/>
        </w:rPr>
        <w:t xml:space="preserve">n, </w:t>
      </w:r>
      <w:r>
        <w:rPr>
          <w:rFonts w:ascii="Times New Roman" w:eastAsia="Times New Roman" w:hAnsi="Times New Roman" w:cs="Times New Roman"/>
          <w:sz w:val="20"/>
          <w:szCs w:val="20"/>
        </w:rPr>
        <w:t>then User can begin pressing the controller like buttons to move the SPARC in real time. For scheduling, the user will input the time, day and frequency via ASCII characters during the initial setup of the SPARC. The microcontroller will save this sched</w:t>
      </w:r>
      <w:r>
        <w:rPr>
          <w:rFonts w:ascii="Times New Roman" w:eastAsia="Times New Roman" w:hAnsi="Times New Roman" w:cs="Times New Roman"/>
          <w:sz w:val="20"/>
          <w:szCs w:val="20"/>
        </w:rPr>
        <w:t>ule and execute the path made initialization using its internal clock.</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user interface design for the SPARC is simplistic in nature, designed for the ease of the user. Designed in Android Studio, the application will consist of 5-6 different screens. Th</w:t>
      </w:r>
      <w:r>
        <w:rPr>
          <w:rFonts w:ascii="Times New Roman" w:eastAsia="Times New Roman" w:hAnsi="Times New Roman" w:cs="Times New Roman"/>
          <w:sz w:val="20"/>
          <w:szCs w:val="20"/>
        </w:rPr>
        <w:t>e Splash Screen for startup, the sign in screen, the signup screen, where data will be collected to create the users unique account, the main screen, which will have the device controls, shown in Figure 5, and the settings options displayed and the setting</w:t>
      </w:r>
      <w:r>
        <w:rPr>
          <w:rFonts w:ascii="Times New Roman" w:eastAsia="Times New Roman" w:hAnsi="Times New Roman" w:cs="Times New Roman"/>
          <w:sz w:val="20"/>
          <w:szCs w:val="20"/>
        </w:rPr>
        <w:t xml:space="preserve"> screen, which will display all the user and device options to have full control over the SPARC device.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B64482" w:rsidRDefault="00E85EBC">
      <w:pPr>
        <w:spacing w:line="240" w:lineRule="auto"/>
        <w:contextualSpacing w:val="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1561147" cy="3111818"/>
            <wp:effectExtent l="0" t="0" r="0" b="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1561147" cy="3111818"/>
                    </a:xfrm>
                    <a:prstGeom prst="rect">
                      <a:avLst/>
                    </a:prstGeom>
                    <a:ln/>
                  </pic:spPr>
                </pic:pic>
              </a:graphicData>
            </a:graphic>
          </wp:inline>
        </w:drawing>
      </w:r>
    </w:p>
    <w:p w:rsidR="00B64482" w:rsidRDefault="00E85EBC">
      <w:pPr>
        <w:spacing w:after="120"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5. </w:t>
      </w:r>
      <w:r>
        <w:rPr>
          <w:rFonts w:ascii="Times New Roman" w:eastAsia="Times New Roman" w:hAnsi="Times New Roman" w:cs="Times New Roman"/>
          <w:sz w:val="20"/>
          <w:szCs w:val="20"/>
        </w:rPr>
        <w:tab/>
        <w:t>User Interface Design for the Device Control Screen on the Mobile Application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device Controls Screen is where the user will take up m</w:t>
      </w:r>
      <w:r>
        <w:rPr>
          <w:rFonts w:ascii="Times New Roman" w:eastAsia="Times New Roman" w:hAnsi="Times New Roman" w:cs="Times New Roman"/>
          <w:sz w:val="20"/>
          <w:szCs w:val="20"/>
        </w:rPr>
        <w:t>anual control of the SPARC device either in the initial device set-up or at any time the user requires. The controls include forward, back, left and right and the simple user interface is designed to be like video game or RC car controls. There will be a “</w:t>
      </w:r>
      <w:r>
        <w:rPr>
          <w:rFonts w:ascii="Times New Roman" w:eastAsia="Times New Roman" w:hAnsi="Times New Roman" w:cs="Times New Roman"/>
          <w:sz w:val="20"/>
          <w:szCs w:val="20"/>
        </w:rPr>
        <w:t xml:space="preserve">Schedule Device” button for easy access to rescheduling the SPARC service. On the top right of the screen, Settings for the SPARC service is split into Device Settings and User Settings. The device setting includes the device controls and schedule service </w:t>
      </w:r>
      <w:r>
        <w:rPr>
          <w:rFonts w:ascii="Times New Roman" w:eastAsia="Times New Roman" w:hAnsi="Times New Roman" w:cs="Times New Roman"/>
          <w:sz w:val="20"/>
          <w:szCs w:val="20"/>
        </w:rPr>
        <w:t xml:space="preserve">options but in another place other that the home page. Also on/off controls can be specifically uses under these settings and in case the SPARC has disconnected from the </w:t>
      </w:r>
      <w:r>
        <w:rPr>
          <w:rFonts w:ascii="Times New Roman" w:eastAsia="Times New Roman" w:hAnsi="Times New Roman" w:cs="Times New Roman"/>
          <w:sz w:val="20"/>
          <w:szCs w:val="20"/>
        </w:rPr>
        <w:lastRenderedPageBreak/>
        <w:t>user’s device, device settings will be where the Bluetooth options will be. The User s</w:t>
      </w:r>
      <w:r>
        <w:rPr>
          <w:rFonts w:ascii="Times New Roman" w:eastAsia="Times New Roman" w:hAnsi="Times New Roman" w:cs="Times New Roman"/>
          <w:sz w:val="20"/>
          <w:szCs w:val="20"/>
        </w:rPr>
        <w:t xml:space="preserve">ettings include regular account settings like Sign Out or Change Password and notification settings as the user can receive notifications for SPARC events.    </w:t>
      </w:r>
    </w:p>
    <w:p w:rsidR="00B64482" w:rsidRDefault="00E85EBC">
      <w:pPr>
        <w:spacing w:before="120" w:after="120" w:line="240" w:lineRule="auto"/>
        <w:contextualSpacing w:val="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C. Pathing Algorithm</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software onboard the SPARC crawler will enable it to drive itself from </w:t>
      </w:r>
      <w:r>
        <w:rPr>
          <w:rFonts w:ascii="Times New Roman" w:eastAsia="Times New Roman" w:hAnsi="Times New Roman" w:cs="Times New Roman"/>
          <w:sz w:val="20"/>
          <w:szCs w:val="20"/>
        </w:rPr>
        <w:t>the home-base to the user’s designated drop-off point and vice versa while while detecting and maneuvering around obstacles it finds in its way.  The only input from the user besides placing the Home Base and colored stake landmarks is initializing their d</w:t>
      </w:r>
      <w:r>
        <w:rPr>
          <w:rFonts w:ascii="Times New Roman" w:eastAsia="Times New Roman" w:hAnsi="Times New Roman" w:cs="Times New Roman"/>
          <w:sz w:val="20"/>
          <w:szCs w:val="20"/>
        </w:rPr>
        <w:t>esired path from Home Base to trash collection endpoint.  The SPARC avoids obstacles and creates new paths in its problem space as necessary with fully autonomoy thereafter.</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SPARC conveys information about its surroundings to its algorithm software usi</w:t>
      </w:r>
      <w:r>
        <w:rPr>
          <w:rFonts w:ascii="Times New Roman" w:eastAsia="Times New Roman" w:hAnsi="Times New Roman" w:cs="Times New Roman"/>
          <w:sz w:val="20"/>
          <w:szCs w:val="20"/>
        </w:rPr>
        <w:t>ng an infrared rangefinder and the CMUCam5 Pixy integrated Computer Vision solution.  The SPARC's pathfinding algorithm uses this data to map its surroundings and orient itself in real time using these inputs to deliver itself to the Home Base and the user</w:t>
      </w:r>
      <w:r>
        <w:rPr>
          <w:rFonts w:ascii="Times New Roman" w:eastAsia="Times New Roman" w:hAnsi="Times New Roman" w:cs="Times New Roman"/>
          <w:sz w:val="20"/>
          <w:szCs w:val="20"/>
        </w:rPr>
        <w:t>'s staked endpoint. In Figure 6 below, a flow chart displays the logical framework for the SPARC’s handing of obstacles.</w:t>
      </w: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E85EBC">
      <w:pPr>
        <w:spacing w:line="240" w:lineRule="auto"/>
        <w:contextualSpacing w:val="0"/>
        <w:jc w:val="both"/>
        <w:rPr>
          <w:rFonts w:ascii="Times New Roman" w:eastAsia="Times New Roman" w:hAnsi="Times New Roman" w:cs="Times New Roman"/>
          <w:sz w:val="20"/>
          <w:szCs w:val="20"/>
        </w:rPr>
      </w:pPr>
      <w:r>
        <w:rPr>
          <w:noProof/>
          <w:sz w:val="24"/>
          <w:szCs w:val="24"/>
        </w:rPr>
        <w:drawing>
          <wp:inline distT="114300" distB="114300" distL="114300" distR="114300">
            <wp:extent cx="2542223" cy="2424889"/>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542223" cy="2424889"/>
                    </a:xfrm>
                    <a:prstGeom prst="rect">
                      <a:avLst/>
                    </a:prstGeom>
                    <a:ln/>
                  </pic:spPr>
                </pic:pic>
              </a:graphicData>
            </a:graphic>
          </wp:inline>
        </w:drawing>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6.  Pathfinding Algorithm Flowchart</w:t>
      </w: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Unlike other Simultaneous Localization and Mapping projects, the SPARC makes no attempt to fully map its problem space; it would be a difficult endeavor give the openness of the operating environment, and ultimately a futile one as new, potentially permane</w:t>
      </w:r>
      <w:r>
        <w:rPr>
          <w:rFonts w:ascii="Times New Roman" w:eastAsia="Times New Roman" w:hAnsi="Times New Roman" w:cs="Times New Roman"/>
          <w:sz w:val="20"/>
          <w:szCs w:val="20"/>
        </w:rPr>
        <w:t xml:space="preserve">nt obstacles may be added between each delivery. The SPARC instead only explores new areas nominally when its preferred path is blocked by obstacles and will stick with a known, optimal </w:t>
      </w:r>
      <w:r>
        <w:rPr>
          <w:rFonts w:ascii="Times New Roman" w:eastAsia="Times New Roman" w:hAnsi="Times New Roman" w:cs="Times New Roman"/>
          <w:sz w:val="20"/>
          <w:szCs w:val="20"/>
        </w:rPr>
        <w:t>path if at all possible. The optimal path for any one delivery is neve</w:t>
      </w:r>
      <w:r>
        <w:rPr>
          <w:rFonts w:ascii="Times New Roman" w:eastAsia="Times New Roman" w:hAnsi="Times New Roman" w:cs="Times New Roman"/>
          <w:sz w:val="20"/>
          <w:szCs w:val="20"/>
        </w:rPr>
        <w:t>r assumed at start-up; new obstacles may always be encountered, so the decision making is done at run-time in each individual node and their utility is iteratively modified based on the amount of time taken to reach the endpoint.</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Thus, the pathing algorith</w:t>
      </w:r>
      <w:r>
        <w:rPr>
          <w:rFonts w:ascii="Times New Roman" w:eastAsia="Times New Roman" w:hAnsi="Times New Roman" w:cs="Times New Roman"/>
          <w:sz w:val="20"/>
          <w:szCs w:val="20"/>
        </w:rPr>
        <w:t>m utilizes this application of machine learning to iteratively change the preferred path when obstacles are encountered.  The policy created from this should create preferred paths that encounter no obstacles.</w:t>
      </w:r>
    </w:p>
    <w:p w:rsidR="00B64482" w:rsidRDefault="00E85EBC">
      <w:pPr>
        <w:pStyle w:val="Heading3"/>
        <w:spacing w:before="360" w:after="120" w:line="240" w:lineRule="auto"/>
        <w:ind w:firstLine="360"/>
        <w:contextualSpacing w:val="0"/>
        <w:jc w:val="center"/>
        <w:rPr>
          <w:rFonts w:ascii="Times New Roman" w:eastAsia="Times New Roman" w:hAnsi="Times New Roman" w:cs="Times New Roman"/>
          <w:sz w:val="20"/>
          <w:szCs w:val="20"/>
        </w:rPr>
      </w:pPr>
      <w:bookmarkStart w:id="5" w:name="_s92ig2qablhy" w:colFirst="0" w:colLast="0"/>
      <w:bookmarkEnd w:id="5"/>
      <w:r>
        <w:rPr>
          <w:rFonts w:ascii="Times New Roman" w:eastAsia="Times New Roman" w:hAnsi="Times New Roman" w:cs="Times New Roman"/>
          <w:sz w:val="20"/>
          <w:szCs w:val="20"/>
        </w:rPr>
        <w:t xml:space="preserve">V. </w:t>
      </w:r>
      <w:r>
        <w:rPr>
          <w:rFonts w:ascii="Times New Roman" w:eastAsia="Times New Roman" w:hAnsi="Times New Roman" w:cs="Times New Roman"/>
          <w:smallCaps/>
          <w:color w:val="000000"/>
          <w:sz w:val="20"/>
          <w:szCs w:val="20"/>
        </w:rPr>
        <w:t>Conclusion</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SPARC overall is made with e</w:t>
      </w:r>
      <w:r>
        <w:rPr>
          <w:rFonts w:ascii="Times New Roman" w:eastAsia="Times New Roman" w:hAnsi="Times New Roman" w:cs="Times New Roman"/>
          <w:sz w:val="20"/>
          <w:szCs w:val="20"/>
        </w:rPr>
        <w:t xml:space="preserve">asing the user in mind. It is a product meant to fix a simple problem by completely a simple task autonomously and efficiently with very little user input or interference in the vain of a present and future moving closer full autonomy of mundane tasks and </w:t>
      </w:r>
      <w:r>
        <w:rPr>
          <w:rFonts w:ascii="Times New Roman" w:eastAsia="Times New Roman" w:hAnsi="Times New Roman" w:cs="Times New Roman"/>
          <w:sz w:val="20"/>
          <w:szCs w:val="20"/>
        </w:rPr>
        <w:t xml:space="preserve">chores to increase human progression and productivity. </w:t>
      </w: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design and development process in creating a fully functional product is the basis of every engineering process. Researching by finding similar products, and weighing the benefits versus the cons</w:t>
      </w:r>
      <w:r>
        <w:rPr>
          <w:rFonts w:ascii="Times New Roman" w:eastAsia="Times New Roman" w:hAnsi="Times New Roman" w:cs="Times New Roman"/>
          <w:sz w:val="20"/>
          <w:szCs w:val="20"/>
        </w:rPr>
        <w:t>equences of using on device or component over the other, working as a group and dividing the development management in terms of individual strengths, building a prototype and testing it; all basic components of the engineering process.</w:t>
      </w:r>
    </w:p>
    <w:p w:rsidR="00B64482" w:rsidRDefault="00E85EBC">
      <w:pPr>
        <w:pStyle w:val="Heading3"/>
        <w:spacing w:before="360" w:after="120" w:line="240" w:lineRule="auto"/>
        <w:ind w:firstLine="360"/>
        <w:contextualSpacing w:val="0"/>
        <w:jc w:val="center"/>
        <w:rPr>
          <w:rFonts w:ascii="Times New Roman" w:eastAsia="Times New Roman" w:hAnsi="Times New Roman" w:cs="Times New Roman"/>
          <w:sz w:val="20"/>
          <w:szCs w:val="20"/>
        </w:rPr>
      </w:pPr>
      <w:bookmarkStart w:id="6" w:name="_tlrti37i91mf" w:colFirst="0" w:colLast="0"/>
      <w:bookmarkEnd w:id="6"/>
      <w:r>
        <w:rPr>
          <w:rFonts w:ascii="Times New Roman" w:eastAsia="Times New Roman" w:hAnsi="Times New Roman" w:cs="Times New Roman"/>
          <w:sz w:val="20"/>
          <w:szCs w:val="20"/>
        </w:rPr>
        <w:t xml:space="preserve">VII. </w:t>
      </w:r>
      <w:r>
        <w:rPr>
          <w:rFonts w:ascii="Times New Roman" w:eastAsia="Times New Roman" w:hAnsi="Times New Roman" w:cs="Times New Roman"/>
          <w:smallCaps/>
          <w:color w:val="000000"/>
          <w:sz w:val="20"/>
          <w:szCs w:val="20"/>
        </w:rPr>
        <w:t>Acknowledgement</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authors wish to acknowledge the assistance and support of the ECE Department at the University of Central Florida.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Thanks and gratitude are offered to the professors who have so kindly agreed to review the SPARC project.</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authors wish to specially acknowledge our project sponsor, Selah Group Florida Inc, Power Systems and Automation Counseling, which made this entire project possible.   </w:t>
      </w:r>
    </w:p>
    <w:p w:rsidR="00B64482" w:rsidRDefault="00E85EBC">
      <w:pPr>
        <w:pStyle w:val="Heading3"/>
        <w:spacing w:before="360" w:after="120" w:line="240" w:lineRule="auto"/>
        <w:ind w:firstLine="360"/>
        <w:contextualSpacing w:val="0"/>
        <w:jc w:val="center"/>
        <w:rPr>
          <w:rFonts w:ascii="Times New Roman" w:eastAsia="Times New Roman" w:hAnsi="Times New Roman" w:cs="Times New Roman"/>
          <w:sz w:val="20"/>
          <w:szCs w:val="20"/>
        </w:rPr>
      </w:pPr>
      <w:bookmarkStart w:id="7" w:name="_dslt8gerdf2b" w:colFirst="0" w:colLast="0"/>
      <w:bookmarkEnd w:id="7"/>
      <w:r>
        <w:rPr>
          <w:rFonts w:ascii="Times New Roman" w:eastAsia="Times New Roman" w:hAnsi="Times New Roman" w:cs="Times New Roman"/>
          <w:sz w:val="20"/>
          <w:szCs w:val="20"/>
        </w:rPr>
        <w:t xml:space="preserve">VIII. </w:t>
      </w:r>
      <w:r>
        <w:rPr>
          <w:rFonts w:ascii="Times New Roman" w:eastAsia="Times New Roman" w:hAnsi="Times New Roman" w:cs="Times New Roman"/>
          <w:smallCaps/>
          <w:color w:val="000000"/>
          <w:sz w:val="20"/>
          <w:szCs w:val="20"/>
        </w:rPr>
        <w:t>References</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"History | iRobot", http://www.irobot.com, 2018. [Online]. Ava</w:t>
      </w:r>
      <w:r>
        <w:rPr>
          <w:rFonts w:ascii="Times New Roman" w:eastAsia="Times New Roman" w:hAnsi="Times New Roman" w:cs="Times New Roman"/>
          <w:sz w:val="20"/>
          <w:szCs w:val="20"/>
        </w:rPr>
        <w:t>ilable: http://www.irobot.com/About-iRobot/Company-Information/History.aspx. [Accessed: 26- Apr- 2018].</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D. Klein and P. Abbeel, “Lecture 8: MDPs I,” UC Berkeley CS188 Intro to AI. [Online]. Available: http://ai.berkeley.edu/lecture_slides.html. </w:t>
      </w:r>
    </w:p>
    <w:p w:rsidR="00B64482" w:rsidRDefault="00E85EBC">
      <w:pPr>
        <w:spacing w:line="240" w:lineRule="auto"/>
        <w:ind w:firstLine="36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J.</w:t>
      </w:r>
      <w:r>
        <w:rPr>
          <w:rFonts w:ascii="Times New Roman" w:eastAsia="Times New Roman" w:hAnsi="Times New Roman" w:cs="Times New Roman"/>
          <w:sz w:val="20"/>
          <w:szCs w:val="20"/>
        </w:rPr>
        <w:t xml:space="preserve"> Tompkin, J. Hays, and M. Black, “Introduction to Computer Vision,” CSCI 1430: Introduction to </w:t>
      </w:r>
      <w:r>
        <w:rPr>
          <w:rFonts w:ascii="Times New Roman" w:eastAsia="Times New Roman" w:hAnsi="Times New Roman" w:cs="Times New Roman"/>
          <w:sz w:val="20"/>
          <w:szCs w:val="20"/>
        </w:rPr>
        <w:lastRenderedPageBreak/>
        <w:t xml:space="preserve">Computer Vision. [Online]. Available: https://cs.brown.edu/courses/cs143/. </w:t>
      </w: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B64482">
      <w:pPr>
        <w:spacing w:line="240" w:lineRule="auto"/>
        <w:ind w:firstLine="360"/>
        <w:contextualSpacing w:val="0"/>
        <w:jc w:val="both"/>
        <w:rPr>
          <w:rFonts w:ascii="Times New Roman" w:eastAsia="Times New Roman" w:hAnsi="Times New Roman" w:cs="Times New Roman"/>
          <w:sz w:val="20"/>
          <w:szCs w:val="20"/>
        </w:rPr>
      </w:pPr>
    </w:p>
    <w:p w:rsidR="00B64482" w:rsidRDefault="00B64482">
      <w:pPr>
        <w:spacing w:line="240" w:lineRule="auto"/>
        <w:ind w:firstLine="360"/>
        <w:contextualSpacing w:val="0"/>
        <w:jc w:val="both"/>
        <w:rPr>
          <w:rFonts w:ascii="Times New Roman" w:eastAsia="Times New Roman" w:hAnsi="Times New Roman" w:cs="Times New Roman"/>
        </w:rPr>
      </w:pPr>
    </w:p>
    <w:sectPr w:rsidR="00B64482">
      <w:pgSz w:w="12240" w:h="15840"/>
      <w:pgMar w:top="1656" w:right="1224" w:bottom="1656" w:left="1224" w:header="0" w:footer="720" w:gutter="0"/>
      <w:pgNumType w:start="1"/>
      <w:cols w:num="2" w:space="720" w:equalWidth="0">
        <w:col w:w="4715" w:space="360"/>
        <w:col w:w="471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2"/>
    <w:rsid w:val="00B64482"/>
    <w:rsid w:val="00E8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0F485-43E3-42DD-9A16-3800D93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4453</Words>
  <Characters>25383</Characters>
  <Application>Microsoft Office Word</Application>
  <DocSecurity>0</DocSecurity>
  <Lines>211</Lines>
  <Paragraphs>59</Paragraphs>
  <ScaleCrop>false</ScaleCrop>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Drayton</dc:creator>
  <cp:lastModifiedBy>Alexis Drayton</cp:lastModifiedBy>
  <cp:revision>2</cp:revision>
  <dcterms:created xsi:type="dcterms:W3CDTF">2018-07-28T00:45:00Z</dcterms:created>
  <dcterms:modified xsi:type="dcterms:W3CDTF">2018-07-28T00:45:00Z</dcterms:modified>
</cp:coreProperties>
</file>